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Calibri" w:hAnsi="Calibri"/>
          <w:sz w:val="32"/>
          <w:szCs w:val="3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4050030</wp:posOffset>
                </wp:positionH>
                <wp:positionV relativeFrom="paragraph">
                  <wp:posOffset>-965200</wp:posOffset>
                </wp:positionV>
                <wp:extent cx="2125345" cy="862330"/>
                <wp:effectExtent l="0" t="0" r="0" b="0"/>
                <wp:wrapNone/>
                <wp:docPr id="1" name="Text Box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20" cy="8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Research Ethics Committee SUH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Chairperson: Dr. Miriam O’Sullivan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Admin: Susanna Haupt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>Phone: +353-71-91 80305</w:t>
                            </w:r>
                          </w:p>
                          <w:p>
                            <w:pPr>
                              <w:pStyle w:val="FrameContents"/>
                              <w:spacing w:lineRule="auto" w:line="240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>Mail: office@</w:t>
                            </w:r>
                            <w:hyperlink r:id="rId2">
                              <w:r>
                                <w:rPr>
                                  <w:rFonts w:cs="Tahoma" w:ascii="Tahoma" w:hAnsi="Tahoma"/>
                                  <w:color w:val="000000"/>
                                  <w:sz w:val="14"/>
                                  <w:szCs w:val="14"/>
                                  <w:lang w:val="en-IE" w:eastAsia="en-IE"/>
                                </w:rPr>
                                <w:t>ref-sligo.ie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4"/>
                                <w:szCs w:val="14"/>
                                <w:lang w:val="en-IE" w:eastAsia="en-IE"/>
                              </w:rPr>
                              <w:t xml:space="preserve">Web: </w:t>
                            </w:r>
                            <w:hyperlink r:id="rId3">
                              <w:r>
                                <w:rPr>
                                  <w:rStyle w:val="InternetLink"/>
                                  <w:rFonts w:cs="Tahoma" w:ascii="Tahoma" w:hAnsi="Tahoma"/>
                                  <w:color w:val="000080"/>
                                  <w:sz w:val="14"/>
                                  <w:szCs w:val="14"/>
                                  <w:lang w:val="zxx" w:eastAsia="zxx"/>
                                </w:rPr>
                                <w:t>www.ref-sligo.ie</w:t>
                              </w:r>
                            </w:hyperlink>
                            <w:r>
                              <w:rPr>
                                <w:rFonts w:cs="Tahoma" w:ascii="Tahoma" w:hAnsi="Tahoma"/>
                                <w:color w:val="000000"/>
                                <w:sz w:val="16"/>
                                <w:szCs w:val="18"/>
                                <w:lang w:val="en-IE" w:eastAsia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_0" path="m0,0l-2147483645,0l-2147483645,-2147483646l0,-2147483646xe" fillcolor="white" stroked="f" style="position:absolute;margin-left:318.9pt;margin-top:-76pt;width:167.25pt;height:67.8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>Research Ethics Committee SUH</w:t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</w:rPr>
                        <w:t>Chairperson: Dr. Miriam O’Sullivan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Admin: Susanna Haupt</w:t>
                      </w:r>
                    </w:p>
                    <w:p>
                      <w:pPr>
                        <w:pStyle w:val="Normal"/>
                        <w:spacing w:lineRule="auto" w:line="240"/>
                        <w:jc w:val="right"/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>Phone: +353-71-91 80305</w:t>
                      </w:r>
                    </w:p>
                    <w:p>
                      <w:pPr>
                        <w:pStyle w:val="FrameContents"/>
                        <w:spacing w:lineRule="auto" w:line="240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>Mail: office@</w:t>
                      </w:r>
                      <w:hyperlink r:id="rId4">
                        <w:r>
                          <w:rPr>
                            <w:rFonts w:cs="Tahoma" w:ascii="Tahoma" w:hAnsi="Tahoma"/>
                            <w:color w:val="000000"/>
                            <w:sz w:val="14"/>
                            <w:szCs w:val="14"/>
                            <w:lang w:val="en-IE" w:eastAsia="en-IE"/>
                          </w:rPr>
                          <w:t>ref-sligo.ie</w:t>
                        </w:r>
                      </w:hyperlink>
                    </w:p>
                    <w:p>
                      <w:pPr>
                        <w:pStyle w:val="FrameContents"/>
                        <w:spacing w:lineRule="auto" w:line="240" w:before="0" w:after="0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4"/>
                          <w:szCs w:val="14"/>
                          <w:lang w:val="en-IE" w:eastAsia="en-IE"/>
                        </w:rPr>
                        <w:t xml:space="preserve">Web: </w:t>
                      </w:r>
                      <w:hyperlink r:id="rId5">
                        <w:r>
                          <w:rPr>
                            <w:rStyle w:val="InternetLink"/>
                            <w:rFonts w:cs="Tahoma" w:ascii="Tahoma" w:hAnsi="Tahoma"/>
                            <w:color w:val="000080"/>
                            <w:sz w:val="14"/>
                            <w:szCs w:val="14"/>
                            <w:lang w:val="zxx" w:eastAsia="zxx"/>
                          </w:rPr>
                          <w:t>www.ref-sligo.ie</w:t>
                        </w:r>
                      </w:hyperlink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8"/>
                          <w:lang w:val="en-IE" w:eastAsia="en-IE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Calibri" w:hAnsi="Calibri"/>
          <w:sz w:val="32"/>
          <w:szCs w:val="32"/>
        </w:rPr>
        <w:t>Annual Status Report Form</w:t>
      </w:r>
    </w:p>
    <w:p>
      <w:pPr>
        <w:pStyle w:val="Title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for studies approved by the</w:t>
      </w:r>
    </w:p>
    <w:p>
      <w:pPr>
        <w:pStyle w:val="Title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Research Ethics Committee (REC) Sligo University Hospital </w:t>
      </w:r>
    </w:p>
    <w:p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en-GB" w:eastAsia="zh-CN" w:bidi="hi-IN"/>
        </w:rPr>
        <w:t xml:space="preserve">Principal Investigator: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Department/ Organisation: …..…….…………………………………………………………….……………………………..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Title of Research Study:………………………………………………………………………..…………………………………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Date of Original REC Approval: ……………………………………………………………………………………………….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REC Application Number: ……………………………………………………………….………………………………………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Study Commencement Date: .…………………………………………………………………………………………………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Please indicate Progress to date: 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For completed studies, please give short summary of the study (max 200 words):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Please indicate if the study procedures have complied with the approved study proposal and/ or amendments to the proposal.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Please describe measures taken to maintain and secure personal information/ records pertaining to the researcher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Have you encountered any problems relating to ethical issues? If yes, what did you do to resolve those?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76" w:before="57" w:after="114"/>
        <w:ind w:left="454" w:right="0" w:hanging="454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Date of completion of study/ estimated date of completion: ……………………………………………………</w:t>
      </w:r>
    </w:p>
    <w:p>
      <w:pPr>
        <w:pStyle w:val="Normal"/>
        <w:tabs>
          <w:tab w:val="clear" w:pos="709"/>
          <w:tab w:val="left" w:pos="3168" w:leader="none"/>
        </w:tabs>
        <w:spacing w:lineRule="auto" w:line="276" w:before="57" w:after="114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3168" w:leader="none"/>
        </w:tabs>
        <w:spacing w:lineRule="auto" w:line="276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before="57" w:after="57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Signed:</w:t>
      </w:r>
    </w:p>
    <w:p>
      <w:pPr>
        <w:pStyle w:val="Normal"/>
        <w:spacing w:before="57" w:after="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57" w:after="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57" w:after="57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_______________________________</w:t>
        <w:tab/>
        <w:tab/>
        <w:tab/>
        <w:t>____________________________</w:t>
      </w:r>
    </w:p>
    <w:p>
      <w:pPr>
        <w:pStyle w:val="Normal"/>
        <w:spacing w:before="57" w:after="57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Principal Investigator</w:t>
        <w:tab/>
        <w:tab/>
        <w:tab/>
        <w:tab/>
        <w:tab/>
        <w:t>Date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850" w:top="1871" w:footer="964" w:bottom="187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Calibri"/>
        <w:b/>
        <w:b/>
        <w:bCs/>
        <w:color w:val="201F1E"/>
        <w:sz w:val="18"/>
        <w:szCs w:val="18"/>
      </w:rPr>
    </w:pPr>
    <w:r>
      <w:rPr>
        <w:rFonts w:cs="Calibri" w:ascii="Tahoma" w:hAnsi="Tahoma"/>
        <w:b/>
        <w:bCs/>
        <w:color w:val="201F1E"/>
        <w:sz w:val="18"/>
        <w:szCs w:val="18"/>
      </w:rPr>
      <w:t xml:space="preserve">Research &amp; Education Foundation CLG, </w:t>
    </w:r>
  </w:p>
  <w:p>
    <w:pPr>
      <w:pStyle w:val="Normal"/>
      <w:jc w:val="center"/>
      <w:rPr>
        <w:rFonts w:ascii="Liberation Sans" w:hAnsi="Liberation Sans"/>
        <w:sz w:val="18"/>
        <w:szCs w:val="18"/>
      </w:rPr>
    </w:pPr>
    <w:r>
      <w:rPr>
        <w:rStyle w:val="DefaultParagraphFont"/>
        <w:rFonts w:cs="Calibri" w:ascii="Liberation Sans" w:hAnsi="Liberation Sans"/>
        <w:color w:val="201F1E"/>
        <w:sz w:val="18"/>
        <w:szCs w:val="18"/>
      </w:rPr>
      <w:t xml:space="preserve">Company Registration No 196307. Registered </w:t>
    </w:r>
    <w:r>
      <w:rPr>
        <w:rStyle w:val="DefaultParagraphFont"/>
        <w:rFonts w:ascii="Liberation Sans" w:hAnsi="Liberation Sans"/>
        <w:color w:val="201F1E"/>
        <w:sz w:val="18"/>
        <w:szCs w:val="18"/>
      </w:rPr>
      <w:t>Charity No 20026189.</w:t>
    </w:r>
  </w:p>
  <w:p>
    <w:pPr>
      <w:pStyle w:val="Normal"/>
      <w:jc w:val="center"/>
      <w:rPr>
        <w:rFonts w:ascii="Liberation Sans" w:hAnsi="Liberation Sans"/>
        <w:sz w:val="18"/>
        <w:szCs w:val="18"/>
      </w:rPr>
    </w:pPr>
    <w:r>
      <w:rPr>
        <w:rStyle w:val="DefaultParagraphFont"/>
        <w:rFonts w:cs="Calibri" w:ascii="Liberation Sans" w:hAnsi="Liberation Sans"/>
        <w:color w:val="201F1E"/>
        <w:sz w:val="18"/>
        <w:szCs w:val="18"/>
        <w:lang w:val="en-IE" w:eastAsia="en-IE"/>
      </w:rPr>
      <w:t>ETC Building, Sligo University Hospital The Mall, Sligo F91H684, Ireland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-57785</wp:posOffset>
          </wp:positionH>
          <wp:positionV relativeFrom="paragraph">
            <wp:posOffset>-241300</wp:posOffset>
          </wp:positionV>
          <wp:extent cx="1634490" cy="61214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1805940</wp:posOffset>
          </wp:positionH>
          <wp:positionV relativeFrom="paragraph">
            <wp:posOffset>-240030</wp:posOffset>
          </wp:positionV>
          <wp:extent cx="763270" cy="539750"/>
          <wp:effectExtent l="0" t="0" r="0" b="0"/>
          <wp:wrapSquare wrapText="bothSides"/>
          <wp:docPr id="4" name="Image5" descr="N:\Labels &amp; Logos\Saolta\Sa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" descr="N:\Labels &amp; Logos\Saolta\Saolt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920" t="6047" r="9867" b="6047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2854960</wp:posOffset>
          </wp:positionH>
          <wp:positionV relativeFrom="paragraph">
            <wp:posOffset>-215900</wp:posOffset>
          </wp:positionV>
          <wp:extent cx="1181100" cy="539750"/>
          <wp:effectExtent l="0" t="0" r="0" b="0"/>
          <wp:wrapTight wrapText="bothSides">
            <wp:wrapPolygon edited="0">
              <wp:start x="20300" y="10084"/>
              <wp:lineTo x="20300" y="457"/>
              <wp:lineTo x="920" y="457"/>
              <wp:lineTo x="920" y="10084"/>
              <wp:lineTo x="20300" y="10084"/>
            </wp:wrapPolygon>
          </wp:wrapTight>
          <wp:docPr id="5" name="Image2" descr="N:\Labels &amp; Logos\Sligo University Hospital\SUH_colo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N:\Labels &amp; Logos\Sligo University Hospital\SUH_colour_logo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047" t="6031" r="6047" b="1206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outlineLvl w:val="0"/>
    </w:pPr>
    <w:rPr>
      <w:rFonts w:ascii="Times New Roman" w:hAnsi="Times New Roman"/>
      <w:i/>
      <w:iCs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>
      <w:suppressLineNumbers/>
    </w:pPr>
    <w:rPr/>
  </w:style>
  <w:style w:type="paragraph" w:styleId="Title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b/>
      <w:sz w:val="28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f.sligo@hse.ie" TargetMode="External"/><Relationship Id="rId3" Type="http://schemas.openxmlformats.org/officeDocument/2006/relationships/hyperlink" Target="http://www.ref-sligo.ie/" TargetMode="External"/><Relationship Id="rId4" Type="http://schemas.openxmlformats.org/officeDocument/2006/relationships/hyperlink" Target="mailto:ref.sligo@hse.ie" TargetMode="External"/><Relationship Id="rId5" Type="http://schemas.openxmlformats.org/officeDocument/2006/relationships/hyperlink" Target="http://www.ref-sligo.ie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517</TotalTime>
  <Application>LibreOffice/7.1.3.2$Windows_X86_64 LibreOffice_project/47f78053abe362b9384784d31a6e56f8511eb1c1</Application>
  <AppVersion>15.0000</AppVersion>
  <Pages>1</Pages>
  <Words>180</Words>
  <Characters>1372</Characters>
  <CharactersWithSpaces>1523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2021-07-01T13:10:52Z</dcterms:created>
  <dc:creator/>
  <dc:description/>
  <dc:language>en-GB</dc:language>
  <cp:lastModifiedBy/>
  <dcterms:modified xsi:type="dcterms:W3CDTF">2023-04-13T09:48:24Z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